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9E" w:rsidRPr="00B63B4A" w:rsidRDefault="0017486F" w:rsidP="00DF39B7">
      <w:pPr>
        <w:rPr>
          <w:rFonts w:ascii="Lucida Sans Typewriter" w:hAnsi="Lucida Sans Typewriter"/>
          <w:sz w:val="32"/>
          <w:szCs w:val="32"/>
          <w:u w:val="single"/>
        </w:rPr>
      </w:pPr>
      <w:r w:rsidRPr="00B63B4A">
        <w:rPr>
          <w:rFonts w:ascii="Lucida Sans Typewriter" w:hAnsi="Lucida Sans Typewriter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A95CF" wp14:editId="36922414">
                <wp:simplePos x="0" y="0"/>
                <wp:positionH relativeFrom="column">
                  <wp:posOffset>-619187</wp:posOffset>
                </wp:positionH>
                <wp:positionV relativeFrom="paragraph">
                  <wp:posOffset>-1465633</wp:posOffset>
                </wp:positionV>
                <wp:extent cx="1873884" cy="133940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4" cy="1339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9B7" w:rsidRDefault="00DF39B7" w:rsidP="001748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2C018" wp14:editId="270FFEB6">
                                  <wp:extent cx="1564784" cy="12247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92" t="42809" r="62704" b="30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646" cy="1226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115.4pt;width:147.5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M6EwIAAP8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" filled="f" stroked="f">
                <v:textbox>
                  <w:txbxContent>
                    <w:p w:rsidR="00DF39B7" w:rsidRDefault="00DF39B7" w:rsidP="0017486F">
                      <w:r>
                        <w:rPr>
                          <w:noProof/>
                        </w:rPr>
                        <w:drawing>
                          <wp:inline distT="0" distB="0" distL="0" distR="0" wp14:anchorId="0482C018" wp14:editId="270FFEB6">
                            <wp:extent cx="1564784" cy="12247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92" t="42809" r="62704" b="30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6646" cy="1226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B4A">
        <w:rPr>
          <w:rFonts w:ascii="Lucida Sans Typewriter" w:hAnsi="Lucida Sans Typewriter"/>
          <w:sz w:val="32"/>
          <w:szCs w:val="32"/>
          <w:u w:val="single"/>
        </w:rPr>
        <w:t>Site Plan Review Evaluation</w:t>
      </w:r>
      <w:r w:rsidR="00B63B4A">
        <w:rPr>
          <w:rFonts w:ascii="Lucida Sans Typewriter" w:hAnsi="Lucida Sans Typewriter"/>
          <w:sz w:val="32"/>
          <w:szCs w:val="32"/>
          <w:u w:val="single"/>
        </w:rPr>
        <w:tab/>
      </w:r>
      <w:r w:rsidR="00B63B4A">
        <w:rPr>
          <w:rFonts w:ascii="Lucida Sans Typewriter" w:hAnsi="Lucida Sans Typewriter"/>
          <w:sz w:val="32"/>
          <w:szCs w:val="32"/>
          <w:u w:val="single"/>
        </w:rPr>
        <w:tab/>
      </w:r>
      <w:r w:rsidR="00B63B4A">
        <w:rPr>
          <w:rFonts w:ascii="Lucida Sans Typewriter" w:hAnsi="Lucida Sans Typewriter"/>
          <w:sz w:val="32"/>
          <w:szCs w:val="32"/>
          <w:u w:val="single"/>
        </w:rPr>
        <w:tab/>
      </w:r>
      <w:r w:rsidR="00B63B4A">
        <w:rPr>
          <w:rFonts w:ascii="Lucida Sans Typewriter" w:hAnsi="Lucida Sans Typewriter"/>
          <w:sz w:val="32"/>
          <w:szCs w:val="32"/>
          <w:u w:val="single"/>
        </w:rPr>
        <w:tab/>
      </w:r>
      <w:r w:rsidR="00B63B4A">
        <w:rPr>
          <w:rFonts w:ascii="Lucida Sans Typewriter" w:hAnsi="Lucida Sans Typewriter"/>
          <w:sz w:val="32"/>
          <w:szCs w:val="32"/>
          <w:u w:val="single"/>
        </w:rPr>
        <w:tab/>
      </w:r>
      <w:r w:rsidR="00B63B4A">
        <w:rPr>
          <w:rFonts w:ascii="Lucida Sans Typewriter" w:hAnsi="Lucida Sans Typewriter"/>
          <w:sz w:val="32"/>
          <w:szCs w:val="32"/>
          <w:u w:val="single"/>
        </w:rPr>
        <w:tab/>
      </w:r>
      <w:bookmarkStart w:id="0" w:name="_GoBack"/>
      <w:bookmarkEnd w:id="0"/>
    </w:p>
    <w:p w:rsidR="00B63B4A" w:rsidRDefault="00B63B4A" w:rsidP="00B63B4A">
      <w:pPr>
        <w:spacing w:before="240" w:after="0"/>
      </w:pPr>
      <w:r w:rsidRPr="00CB63E8">
        <w:t xml:space="preserve">Thank you </w:t>
      </w:r>
      <w:r>
        <w:t>for investing</w:t>
      </w:r>
      <w:r w:rsidRPr="00CB63E8">
        <w:t xml:space="preserve"> </w:t>
      </w:r>
      <w:r>
        <w:t xml:space="preserve">in </w:t>
      </w:r>
      <w:r>
        <w:t>Laingsburg</w:t>
      </w:r>
      <w:r w:rsidRPr="00CB63E8">
        <w:t xml:space="preserve"> with your project. We are always looking to make development processes clear and </w:t>
      </w:r>
      <w:r>
        <w:t>predictable for</w:t>
      </w:r>
      <w:r w:rsidRPr="00CB63E8">
        <w:t xml:space="preserve"> developers.</w:t>
      </w:r>
      <w:r>
        <w:t xml:space="preserve"> In an effort to improve our procedures and processes, w</w:t>
      </w:r>
      <w:r w:rsidRPr="00CB63E8">
        <w:t xml:space="preserve">e welcome your input on our site plan review process. </w:t>
      </w:r>
      <w:r>
        <w:t>This survey will help city personnel in learning from your experience about the efficiency and effectiveness of our existing site plan review process and updating it as needed.</w:t>
      </w:r>
    </w:p>
    <w:p w:rsidR="00B63B4A" w:rsidRDefault="00B63B4A" w:rsidP="00B63B4A">
      <w:pPr>
        <w:spacing w:after="0"/>
      </w:pP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Please indicate the categories that best describe you.</w:t>
      </w:r>
    </w:p>
    <w:p w:rsidR="00B63B4A" w:rsidRDefault="00B63B4A" w:rsidP="00B63B4A">
      <w:pPr>
        <w:tabs>
          <w:tab w:val="left" w:pos="3960"/>
          <w:tab w:val="left" w:pos="7200"/>
        </w:tabs>
        <w:ind w:left="900"/>
      </w:pPr>
      <w:sdt>
        <w:sdtPr>
          <w:id w:val="118232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Resident</w:t>
      </w:r>
      <w:r>
        <w:tab/>
      </w:r>
      <w:sdt>
        <w:sdtPr>
          <w:id w:val="15242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Contractor</w:t>
      </w:r>
      <w:r>
        <w:tab/>
      </w:r>
      <w:sdt>
        <w:sdtPr>
          <w:id w:val="-203632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Commercial Property Owner</w:t>
      </w:r>
    </w:p>
    <w:p w:rsidR="00B63B4A" w:rsidRDefault="00B63B4A" w:rsidP="00B63B4A">
      <w:pPr>
        <w:tabs>
          <w:tab w:val="left" w:pos="3960"/>
          <w:tab w:val="left" w:pos="7200"/>
        </w:tabs>
        <w:ind w:left="900"/>
      </w:pPr>
      <w:sdt>
        <w:sdtPr>
          <w:id w:val="-30215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Business Owner</w:t>
      </w:r>
      <w:r>
        <w:tab/>
      </w:r>
      <w:sdt>
        <w:sdtPr>
          <w:id w:val="158141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Developer</w:t>
      </w:r>
      <w:r>
        <w:tab/>
      </w:r>
      <w:sdt>
        <w:sdtPr>
          <w:id w:val="1296112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Other___________________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Were you able to find information regarding our processes and planning requirements on our website?</w:t>
      </w:r>
    </w:p>
    <w:p w:rsidR="00B63B4A" w:rsidRDefault="00B63B4A" w:rsidP="00B63B4A">
      <w:pPr>
        <w:tabs>
          <w:tab w:val="left" w:pos="3960"/>
          <w:tab w:val="left" w:pos="7200"/>
        </w:tabs>
        <w:ind w:left="900"/>
      </w:pPr>
      <w:sdt>
        <w:sdtPr>
          <w:id w:val="107262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213347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Somewhat</w:t>
      </w:r>
      <w:r>
        <w:tab/>
      </w:r>
      <w:sdt>
        <w:sdtPr>
          <w:id w:val="-108576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Did you have a clear understanding of the materials needed for the site plan review?</w:t>
      </w:r>
    </w:p>
    <w:p w:rsidR="00B63B4A" w:rsidRDefault="00B63B4A" w:rsidP="00B63B4A">
      <w:pPr>
        <w:pStyle w:val="ListParagraph"/>
        <w:tabs>
          <w:tab w:val="left" w:pos="3960"/>
          <w:tab w:val="left" w:pos="7200"/>
        </w:tabs>
        <w:ind w:left="900"/>
      </w:pPr>
      <w:sdt>
        <w:sdtPr>
          <w:rPr>
            <w:rFonts w:ascii="MS Gothic" w:eastAsia="MS Gothic" w:hAnsi="MS Gothic"/>
          </w:rPr>
          <w:id w:val="189361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rPr>
            <w:rFonts w:ascii="MS Gothic" w:eastAsia="MS Gothic" w:hAnsi="MS Gothic"/>
          </w:rPr>
          <w:id w:val="-150412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3E8">
            <w:rPr>
              <w:rFonts w:ascii="MS Gothic" w:eastAsia="MS Gothic" w:hAnsi="MS Gothic" w:hint="eastAsia"/>
            </w:rPr>
            <w:t>☐</w:t>
          </w:r>
        </w:sdtContent>
      </w:sdt>
      <w:r>
        <w:t>Somewhat</w:t>
      </w:r>
      <w:r>
        <w:tab/>
      </w:r>
      <w:sdt>
        <w:sdtPr>
          <w:rPr>
            <w:rFonts w:ascii="MS Gothic" w:eastAsia="MS Gothic" w:hAnsi="MS Gothic"/>
          </w:rPr>
          <w:id w:val="197271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3E8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Did you have a clear understanding of the timeline and processes of the site plan review?</w:t>
      </w:r>
    </w:p>
    <w:p w:rsidR="00B63B4A" w:rsidRDefault="00B63B4A" w:rsidP="00B63B4A">
      <w:pPr>
        <w:pStyle w:val="ListParagraph"/>
        <w:tabs>
          <w:tab w:val="left" w:pos="3960"/>
          <w:tab w:val="left" w:pos="7200"/>
        </w:tabs>
        <w:ind w:left="900"/>
      </w:pPr>
      <w:sdt>
        <w:sdtPr>
          <w:rPr>
            <w:rFonts w:ascii="MS Gothic" w:eastAsia="MS Gothic" w:hAnsi="MS Gothic"/>
          </w:rPr>
          <w:id w:val="-187815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rPr>
            <w:rFonts w:ascii="MS Gothic" w:eastAsia="MS Gothic" w:hAnsi="MS Gothic"/>
          </w:rPr>
          <w:id w:val="63097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3E8">
            <w:rPr>
              <w:rFonts w:ascii="MS Gothic" w:eastAsia="MS Gothic" w:hAnsi="MS Gothic" w:hint="eastAsia"/>
            </w:rPr>
            <w:t>☐</w:t>
          </w:r>
        </w:sdtContent>
      </w:sdt>
      <w:r>
        <w:t>Somewhat</w:t>
      </w:r>
      <w:r>
        <w:tab/>
      </w:r>
      <w:sdt>
        <w:sdtPr>
          <w:rPr>
            <w:rFonts w:ascii="MS Gothic" w:eastAsia="MS Gothic" w:hAnsi="MS Gothic"/>
          </w:rPr>
          <w:id w:val="115903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63E8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How was the pace of the site plan review process?</w:t>
      </w:r>
    </w:p>
    <w:p w:rsidR="00B63B4A" w:rsidRDefault="00B63B4A" w:rsidP="00B63B4A">
      <w:pPr>
        <w:tabs>
          <w:tab w:val="left" w:pos="900"/>
          <w:tab w:val="left" w:pos="3960"/>
          <w:tab w:val="left" w:pos="7200"/>
        </w:tabs>
      </w:pPr>
      <w:r>
        <w:tab/>
      </w:r>
      <w:sdt>
        <w:sdtPr>
          <w:id w:val="76696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Too fast/difficult to keep up</w:t>
      </w:r>
      <w:r>
        <w:tab/>
      </w:r>
      <w:sdt>
        <w:sdtPr>
          <w:id w:val="-2115741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Quick and efficient</w:t>
      </w:r>
      <w:r>
        <w:tab/>
      </w:r>
      <w:sdt>
        <w:sdtPr>
          <w:id w:val="-166732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Medium or average</w:t>
      </w:r>
    </w:p>
    <w:p w:rsidR="00B63B4A" w:rsidRPr="00B63B4A" w:rsidRDefault="00B63B4A" w:rsidP="00B63B4A">
      <w:pPr>
        <w:tabs>
          <w:tab w:val="left" w:pos="900"/>
          <w:tab w:val="left" w:pos="3960"/>
          <w:tab w:val="left" w:pos="7200"/>
        </w:tabs>
        <w:ind w:left="900" w:hanging="900"/>
        <w:rPr>
          <w:sz w:val="20"/>
          <w:szCs w:val="20"/>
        </w:rPr>
      </w:pPr>
      <w:r>
        <w:tab/>
      </w:r>
      <w:sdt>
        <w:sdtPr>
          <w:id w:val="-51762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Slower than most</w:t>
      </w:r>
      <w:r>
        <w:tab/>
      </w:r>
      <w:sdt>
        <w:sdtPr>
          <w:id w:val="-24233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action: </w:t>
      </w:r>
      <w:r w:rsidRPr="00B63B4A">
        <w:rPr>
          <w:sz w:val="20"/>
          <w:szCs w:val="20"/>
        </w:rPr>
        <w:t>required constant intervention to make</w:t>
      </w:r>
      <w:r w:rsidRPr="00B63B4A">
        <w:rPr>
          <w:sz w:val="20"/>
          <w:szCs w:val="20"/>
        </w:rPr>
        <w:t xml:space="preserve"> progress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Did you feel that the Planning Commission understood your concerns, addressed relevant items, and was thorough?</w:t>
      </w:r>
    </w:p>
    <w:p w:rsidR="00B63B4A" w:rsidRDefault="00B63B4A" w:rsidP="00B63B4A">
      <w:pPr>
        <w:tabs>
          <w:tab w:val="left" w:pos="3960"/>
          <w:tab w:val="left" w:pos="7200"/>
        </w:tabs>
        <w:ind w:left="900"/>
      </w:pPr>
      <w:sdt>
        <w:sdtPr>
          <w:id w:val="19883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984391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Somewhat</w:t>
      </w:r>
      <w:r>
        <w:tab/>
      </w:r>
      <w:sdt>
        <w:sdtPr>
          <w:id w:val="66690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63B4A" w:rsidRPr="005532BA" w:rsidRDefault="00B63B4A" w:rsidP="00B63B4A">
      <w:pPr>
        <w:tabs>
          <w:tab w:val="left" w:pos="3960"/>
          <w:tab w:val="left" w:pos="7200"/>
        </w:tabs>
        <w:spacing w:line="360" w:lineRule="auto"/>
        <w:ind w:left="900"/>
      </w:pPr>
      <w:r>
        <w:lastRenderedPageBreak/>
        <w:t>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Do you feel that city staff was responsive to your questions, comments, and concerns?</w:t>
      </w:r>
    </w:p>
    <w:p w:rsidR="00B63B4A" w:rsidRDefault="00B63B4A" w:rsidP="00B63B4A">
      <w:pPr>
        <w:tabs>
          <w:tab w:val="left" w:pos="3960"/>
          <w:tab w:val="left" w:pos="7200"/>
        </w:tabs>
        <w:ind w:left="900"/>
      </w:pPr>
      <w:sdt>
        <w:sdtPr>
          <w:id w:val="-35326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90992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Somewhat</w:t>
      </w:r>
      <w:r>
        <w:tab/>
      </w:r>
      <w:sdt>
        <w:sdtPr>
          <w:id w:val="148065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63B4A" w:rsidRPr="005532BA" w:rsidRDefault="00B63B4A" w:rsidP="00B63B4A">
      <w:pPr>
        <w:tabs>
          <w:tab w:val="left" w:pos="3960"/>
          <w:tab w:val="left" w:pos="7200"/>
        </w:tabs>
        <w:spacing w:line="360" w:lineRule="auto"/>
        <w:ind w:left="900"/>
      </w:pPr>
      <w:r>
        <w:t>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Did you find the site plan review to be a fair and judicious process compared to other municipalities in which you have worked?</w:t>
      </w:r>
    </w:p>
    <w:p w:rsidR="00B63B4A" w:rsidRDefault="00B63B4A" w:rsidP="00B63B4A">
      <w:pPr>
        <w:tabs>
          <w:tab w:val="left" w:pos="3960"/>
          <w:tab w:val="left" w:pos="7200"/>
        </w:tabs>
        <w:ind w:left="900"/>
      </w:pPr>
      <w:sdt>
        <w:sdtPr>
          <w:id w:val="-114588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05008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Somewhat</w:t>
      </w:r>
      <w:r>
        <w:tab/>
      </w:r>
      <w:sdt>
        <w:sdtPr>
          <w:id w:val="391467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B63B4A" w:rsidRPr="005532BA" w:rsidRDefault="00B63B4A" w:rsidP="00B63B4A">
      <w:pPr>
        <w:tabs>
          <w:tab w:val="left" w:pos="3960"/>
          <w:tab w:val="left" w:pos="7200"/>
        </w:tabs>
        <w:spacing w:line="360" w:lineRule="auto"/>
        <w:ind w:left="900"/>
      </w:pPr>
      <w:r>
        <w:t>Please explain:</w:t>
      </w:r>
      <w:r w:rsidRPr="005532B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t>What can we do to improve the planning page of the city website?</w:t>
      </w:r>
    </w:p>
    <w:p w:rsidR="00B63B4A" w:rsidRPr="005532BA" w:rsidRDefault="00B63B4A" w:rsidP="00B63B4A">
      <w:pPr>
        <w:spacing w:line="360" w:lineRule="auto"/>
        <w:ind w:left="9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B4A" w:rsidRDefault="00B63B4A" w:rsidP="00B63B4A">
      <w:pPr>
        <w:pStyle w:val="Heading5"/>
        <w:numPr>
          <w:ilvl w:val="0"/>
          <w:numId w:val="1"/>
        </w:numPr>
        <w:spacing w:after="240"/>
      </w:pPr>
      <w:r>
        <w:lastRenderedPageBreak/>
        <w:t>Please share with us any additional comments and/or suggestions.</w:t>
      </w:r>
    </w:p>
    <w:p w:rsidR="00B63B4A" w:rsidRPr="00EA3948" w:rsidRDefault="00B63B4A" w:rsidP="00B63B4A">
      <w:pPr>
        <w:spacing w:line="360" w:lineRule="auto"/>
        <w:ind w:left="900"/>
        <w:rPr>
          <w:rStyle w:val="Emphasis"/>
          <w:i w:val="0"/>
          <w:iCs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B4A" w:rsidRDefault="00B63B4A" w:rsidP="00B63B4A">
      <w:pPr>
        <w:spacing w:line="360" w:lineRule="auto"/>
        <w:jc w:val="center"/>
        <w:rPr>
          <w:rStyle w:val="Emphasis"/>
        </w:rPr>
      </w:pPr>
    </w:p>
    <w:p w:rsidR="00B63B4A" w:rsidRDefault="00B63B4A" w:rsidP="00B63B4A">
      <w:pPr>
        <w:spacing w:line="360" w:lineRule="auto"/>
        <w:jc w:val="center"/>
        <w:rPr>
          <w:rStyle w:val="Emphasis"/>
        </w:rPr>
      </w:pPr>
      <w:r>
        <w:rPr>
          <w:rStyle w:val="Emphasis"/>
        </w:rPr>
        <w:t>Thank you for your feedback!</w:t>
      </w:r>
    </w:p>
    <w:p w:rsidR="00B63B4A" w:rsidRDefault="00B63B4A" w:rsidP="00B63B4A">
      <w:pPr>
        <w:spacing w:after="0"/>
        <w:jc w:val="center"/>
        <w:rPr>
          <w:rStyle w:val="Emphasis"/>
          <w:rFonts w:asciiTheme="majorHAnsi" w:hAnsiTheme="majorHAnsi"/>
          <w:i w:val="0"/>
        </w:rPr>
      </w:pPr>
      <w:r>
        <w:rPr>
          <w:rStyle w:val="Emphasis"/>
        </w:rPr>
        <w:t xml:space="preserve">Please return completed evaluation to </w:t>
      </w:r>
      <w:r>
        <w:rPr>
          <w:rStyle w:val="Emphasis"/>
          <w:rFonts w:asciiTheme="majorHAnsi" w:hAnsiTheme="majorHAnsi"/>
        </w:rPr>
        <w:t>Paula Willoughby</w:t>
      </w:r>
      <w:r>
        <w:rPr>
          <w:rStyle w:val="Emphasis"/>
          <w:rFonts w:asciiTheme="majorHAnsi" w:hAnsiTheme="majorHAnsi"/>
        </w:rPr>
        <w:t>.</w:t>
      </w:r>
    </w:p>
    <w:p w:rsidR="00B63B4A" w:rsidRPr="00B676C6" w:rsidRDefault="00B63B4A" w:rsidP="00B63B4A">
      <w:pPr>
        <w:spacing w:after="0"/>
        <w:jc w:val="center"/>
        <w:rPr>
          <w:rStyle w:val="Emphasis"/>
          <w:i w:val="0"/>
        </w:rPr>
      </w:pPr>
      <w:r>
        <w:rPr>
          <w:rStyle w:val="Emphasis"/>
          <w:rFonts w:asciiTheme="majorHAnsi" w:hAnsiTheme="majorHAnsi"/>
        </w:rPr>
        <w:t xml:space="preserve">EMAIL: </w:t>
      </w:r>
      <w:r>
        <w:t>Treasurer@laingsburg.us</w:t>
      </w:r>
      <w:r>
        <w:rPr>
          <w:rStyle w:val="Emphasis"/>
        </w:rPr>
        <w:t xml:space="preserve"> </w:t>
      </w:r>
    </w:p>
    <w:p w:rsidR="00B63B4A" w:rsidRDefault="00B63B4A" w:rsidP="00B63B4A">
      <w:pPr>
        <w:spacing w:after="0"/>
        <w:jc w:val="center"/>
        <w:rPr>
          <w:rStyle w:val="Emphasis"/>
          <w:rFonts w:asciiTheme="majorHAnsi" w:hAnsiTheme="majorHAnsi"/>
          <w:i w:val="0"/>
        </w:rPr>
      </w:pPr>
      <w:r>
        <w:rPr>
          <w:rStyle w:val="Emphasis"/>
          <w:rFonts w:asciiTheme="majorHAnsi" w:hAnsiTheme="majorHAnsi"/>
        </w:rPr>
        <w:t>MAILING or IN PERSON:</w:t>
      </w:r>
    </w:p>
    <w:p w:rsidR="00B63B4A" w:rsidRDefault="00B63B4A" w:rsidP="00B63B4A">
      <w:pPr>
        <w:spacing w:after="0"/>
        <w:jc w:val="center"/>
        <w:rPr>
          <w:rStyle w:val="Emphasis"/>
          <w:i w:val="0"/>
        </w:rPr>
      </w:pPr>
      <w:r>
        <w:rPr>
          <w:rStyle w:val="Emphasis"/>
        </w:rPr>
        <w:t>Laingsburg City Hall</w:t>
      </w:r>
    </w:p>
    <w:p w:rsidR="00B63B4A" w:rsidRDefault="00B63B4A" w:rsidP="00B63B4A">
      <w:pPr>
        <w:spacing w:after="0"/>
        <w:jc w:val="center"/>
        <w:rPr>
          <w:rStyle w:val="Emphasis"/>
        </w:rPr>
      </w:pPr>
      <w:r>
        <w:rPr>
          <w:rStyle w:val="Emphasis"/>
        </w:rPr>
        <w:t>114 N. Woodhull</w:t>
      </w:r>
    </w:p>
    <w:p w:rsidR="00B63B4A" w:rsidRDefault="00B63B4A" w:rsidP="00B63B4A">
      <w:pPr>
        <w:spacing w:after="0"/>
        <w:jc w:val="center"/>
        <w:rPr>
          <w:rStyle w:val="Emphasis"/>
          <w:i w:val="0"/>
        </w:rPr>
      </w:pPr>
      <w:r>
        <w:rPr>
          <w:rStyle w:val="Emphasis"/>
        </w:rPr>
        <w:t>P.O. Box 178</w:t>
      </w:r>
    </w:p>
    <w:p w:rsidR="00B63B4A" w:rsidRDefault="00B63B4A" w:rsidP="00B63B4A">
      <w:pPr>
        <w:spacing w:after="0"/>
        <w:jc w:val="center"/>
        <w:rPr>
          <w:rStyle w:val="Emphasis"/>
          <w:i w:val="0"/>
        </w:rPr>
      </w:pPr>
      <w:r>
        <w:rPr>
          <w:rStyle w:val="Emphasis"/>
        </w:rPr>
        <w:t>Laingsburg</w:t>
      </w:r>
      <w:r>
        <w:rPr>
          <w:rStyle w:val="Emphasis"/>
        </w:rPr>
        <w:t>, MI 4</w:t>
      </w:r>
      <w:r>
        <w:rPr>
          <w:rStyle w:val="Emphasis"/>
        </w:rPr>
        <w:t>8848</w:t>
      </w:r>
    </w:p>
    <w:p w:rsidR="00DF39B7" w:rsidRDefault="00DF39B7" w:rsidP="00DF39B7">
      <w:pPr>
        <w:rPr>
          <w:rFonts w:ascii="Courier PS" w:hAnsi="Courier PS"/>
        </w:rPr>
      </w:pPr>
    </w:p>
    <w:p w:rsidR="00DF39B7" w:rsidRDefault="00DF39B7" w:rsidP="00DF39B7">
      <w:pPr>
        <w:rPr>
          <w:rFonts w:ascii="Courier PS" w:hAnsi="Courier PS"/>
        </w:rPr>
      </w:pPr>
    </w:p>
    <w:p w:rsidR="00DF39B7" w:rsidRDefault="00DF39B7" w:rsidP="00DF39B7">
      <w:pPr>
        <w:rPr>
          <w:rFonts w:ascii="Courier PS" w:hAnsi="Courier PS"/>
        </w:rPr>
      </w:pPr>
    </w:p>
    <w:p w:rsidR="00DF39B7" w:rsidRPr="00DF39B7" w:rsidRDefault="00DF39B7" w:rsidP="00DF39B7">
      <w:pPr>
        <w:rPr>
          <w:rFonts w:ascii="Courier PS" w:hAnsi="Courier PS"/>
        </w:rPr>
      </w:pPr>
    </w:p>
    <w:sectPr w:rsidR="00DF39B7" w:rsidRPr="00DF39B7" w:rsidSect="0017486F">
      <w:headerReference w:type="default" r:id="rId9"/>
      <w:footerReference w:type="default" r:id="rId10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4A" w:rsidRDefault="00B63B4A" w:rsidP="0017486F">
      <w:pPr>
        <w:spacing w:after="0" w:line="240" w:lineRule="auto"/>
      </w:pPr>
      <w:r>
        <w:separator/>
      </w:r>
    </w:p>
  </w:endnote>
  <w:endnote w:type="continuationSeparator" w:id="0">
    <w:p w:rsidR="00B63B4A" w:rsidRDefault="00B63B4A" w:rsidP="0017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PS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B7" w:rsidRDefault="00DF39B7" w:rsidP="0017486F">
    <w:pPr>
      <w:pStyle w:val="Footer"/>
      <w:pBdr>
        <w:bottom w:val="single" w:sz="12" w:space="1" w:color="auto"/>
      </w:pBdr>
      <w:rPr>
        <w:smallCaps/>
        <w:sz w:val="18"/>
        <w:szCs w:val="18"/>
      </w:rPr>
    </w:pPr>
  </w:p>
  <w:p w:rsidR="00DF39B7" w:rsidRPr="00AB5FCB" w:rsidRDefault="00DF39B7" w:rsidP="0017486F">
    <w:pPr>
      <w:pStyle w:val="Footer"/>
      <w:rPr>
        <w:smallCaps/>
        <w:sz w:val="18"/>
        <w:szCs w:val="18"/>
      </w:rPr>
    </w:pPr>
    <w:r w:rsidRPr="00AB5FCB">
      <w:rPr>
        <w:smallCaps/>
        <w:sz w:val="18"/>
        <w:szCs w:val="18"/>
      </w:rPr>
      <w:t>Phone 517-651-5374</w:t>
    </w:r>
    <w:r w:rsidRPr="00AB5FCB">
      <w:rPr>
        <w:smallCaps/>
        <w:sz w:val="18"/>
        <w:szCs w:val="18"/>
      </w:rPr>
      <w:tab/>
      <w:t>Fax 517-651-5512</w:t>
    </w:r>
    <w:r w:rsidRPr="00AB5FCB">
      <w:rPr>
        <w:smallCaps/>
        <w:sz w:val="18"/>
        <w:szCs w:val="18"/>
      </w:rPr>
      <w:tab/>
      <w:t>www.laingsburg.us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4A" w:rsidRDefault="00B63B4A" w:rsidP="0017486F">
      <w:pPr>
        <w:spacing w:after="0" w:line="240" w:lineRule="auto"/>
      </w:pPr>
      <w:r>
        <w:separator/>
      </w:r>
    </w:p>
  </w:footnote>
  <w:footnote w:type="continuationSeparator" w:id="0">
    <w:p w:rsidR="00B63B4A" w:rsidRDefault="00B63B4A" w:rsidP="0017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B7" w:rsidRPr="00DB53D4" w:rsidRDefault="00DF39B7" w:rsidP="0017486F">
    <w:pPr>
      <w:pStyle w:val="Header"/>
      <w:pBdr>
        <w:bottom w:val="single" w:sz="12" w:space="1" w:color="auto"/>
      </w:pBdr>
      <w:ind w:left="1980"/>
      <w:rPr>
        <w:smallCaps/>
        <w:spacing w:val="20"/>
        <w:sz w:val="20"/>
        <w:szCs w:val="18"/>
      </w:rPr>
    </w:pPr>
    <w:r w:rsidRPr="00DB53D4">
      <w:rPr>
        <w:smallCaps/>
        <w:spacing w:val="20"/>
        <w:sz w:val="20"/>
        <w:szCs w:val="18"/>
      </w:rPr>
      <w:t xml:space="preserve">P.O. Box 178  </w:t>
    </w:r>
    <w:r w:rsidRPr="00DB53D4">
      <w:rPr>
        <w:smallCaps/>
        <w:spacing w:val="20"/>
        <w:sz w:val="20"/>
        <w:szCs w:val="18"/>
      </w:rPr>
      <w:sym w:font="Symbol" w:char="F0B7"/>
    </w:r>
    <w:r w:rsidRPr="00DB53D4">
      <w:rPr>
        <w:smallCaps/>
        <w:spacing w:val="20"/>
        <w:sz w:val="20"/>
        <w:szCs w:val="18"/>
      </w:rPr>
      <w:t xml:space="preserve">  114 Woodhull Street  </w:t>
    </w:r>
    <w:r w:rsidRPr="00DB53D4">
      <w:rPr>
        <w:smallCaps/>
        <w:spacing w:val="20"/>
        <w:sz w:val="20"/>
        <w:szCs w:val="18"/>
      </w:rPr>
      <w:sym w:font="Symbol" w:char="F0B7"/>
    </w:r>
    <w:r w:rsidRPr="00DB53D4">
      <w:rPr>
        <w:smallCaps/>
        <w:spacing w:val="20"/>
        <w:sz w:val="20"/>
        <w:szCs w:val="18"/>
      </w:rPr>
      <w:t xml:space="preserve">  Laingsburg, Michigan 48848-0178</w:t>
    </w:r>
  </w:p>
  <w:p w:rsidR="00DF39B7" w:rsidRPr="00DB53D4" w:rsidRDefault="00DF39B7" w:rsidP="0017486F">
    <w:pPr>
      <w:pStyle w:val="Header"/>
      <w:ind w:left="1980"/>
      <w:rPr>
        <w:spacing w:val="20"/>
        <w:sz w:val="20"/>
        <w:szCs w:val="18"/>
      </w:rPr>
    </w:pPr>
    <w:r w:rsidRPr="00DB53D4">
      <w:rPr>
        <w:smallCaps/>
        <w:spacing w:val="20"/>
        <w:sz w:val="20"/>
        <w:szCs w:val="18"/>
      </w:rPr>
      <w:t xml:space="preserve">Phone (517) 651-5374  </w:t>
    </w:r>
    <w:r w:rsidRPr="00DB53D4">
      <w:rPr>
        <w:sz w:val="20"/>
        <w:szCs w:val="18"/>
      </w:rPr>
      <w:sym w:font="Symbol" w:char="F0B7"/>
    </w:r>
    <w:r w:rsidRPr="00DB53D4">
      <w:rPr>
        <w:smallCaps/>
        <w:spacing w:val="20"/>
        <w:sz w:val="20"/>
        <w:szCs w:val="18"/>
      </w:rPr>
      <w:t xml:space="preserve">  Fax (517) 651-5604</w:t>
    </w:r>
    <w:r>
      <w:rPr>
        <w:smallCaps/>
        <w:spacing w:val="20"/>
        <w:sz w:val="20"/>
        <w:szCs w:val="18"/>
      </w:rPr>
      <w:t xml:space="preserve"> </w:t>
    </w:r>
    <w:r w:rsidRPr="00DB53D4">
      <w:rPr>
        <w:sz w:val="20"/>
        <w:szCs w:val="18"/>
      </w:rPr>
      <w:sym w:font="Symbol" w:char="F0B7"/>
    </w:r>
    <w:r>
      <w:rPr>
        <w:sz w:val="20"/>
        <w:szCs w:val="18"/>
      </w:rPr>
      <w:t xml:space="preserve"> </w:t>
    </w:r>
    <w:r w:rsidRPr="00DB53D4">
      <w:rPr>
        <w:spacing w:val="20"/>
        <w:sz w:val="20"/>
        <w:szCs w:val="18"/>
      </w:rPr>
      <w:t>www.laingsburg.us</w:t>
    </w:r>
  </w:p>
  <w:p w:rsidR="00DF39B7" w:rsidRPr="00DB53D4" w:rsidRDefault="00DF39B7" w:rsidP="0017486F">
    <w:pPr>
      <w:pStyle w:val="Header"/>
      <w:rPr>
        <w:sz w:val="24"/>
      </w:rPr>
    </w:pPr>
  </w:p>
  <w:p w:rsidR="00DF39B7" w:rsidRDefault="00DF3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283A"/>
    <w:multiLevelType w:val="hybridMultilevel"/>
    <w:tmpl w:val="7082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4A"/>
    <w:rsid w:val="00015172"/>
    <w:rsid w:val="0017486F"/>
    <w:rsid w:val="0052282F"/>
    <w:rsid w:val="00976F9E"/>
    <w:rsid w:val="00A04E81"/>
    <w:rsid w:val="00A84852"/>
    <w:rsid w:val="00B63B4A"/>
    <w:rsid w:val="00C8484C"/>
    <w:rsid w:val="00D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6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4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3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84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748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7486F"/>
  </w:style>
  <w:style w:type="paragraph" w:styleId="Footer">
    <w:name w:val="footer"/>
    <w:basedOn w:val="Normal"/>
    <w:link w:val="FooterChar"/>
    <w:uiPriority w:val="99"/>
    <w:unhideWhenUsed/>
    <w:rsid w:val="001748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7486F"/>
  </w:style>
  <w:style w:type="paragraph" w:styleId="BalloonText">
    <w:name w:val="Balloon Text"/>
    <w:basedOn w:val="Normal"/>
    <w:link w:val="BalloonTextChar"/>
    <w:uiPriority w:val="99"/>
    <w:semiHidden/>
    <w:unhideWhenUsed/>
    <w:rsid w:val="001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6F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63B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63B4A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B63B4A"/>
    <w:rPr>
      <w:i/>
      <w:iCs/>
    </w:rPr>
  </w:style>
  <w:style w:type="character" w:styleId="Hyperlink">
    <w:name w:val="Hyperlink"/>
    <w:basedOn w:val="DefaultParagraphFont"/>
    <w:uiPriority w:val="99"/>
    <w:unhideWhenUsed/>
    <w:rsid w:val="00B6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6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4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3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84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748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7486F"/>
  </w:style>
  <w:style w:type="paragraph" w:styleId="Footer">
    <w:name w:val="footer"/>
    <w:basedOn w:val="Normal"/>
    <w:link w:val="FooterChar"/>
    <w:uiPriority w:val="99"/>
    <w:unhideWhenUsed/>
    <w:rsid w:val="001748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7486F"/>
  </w:style>
  <w:style w:type="paragraph" w:styleId="BalloonText">
    <w:name w:val="Balloon Text"/>
    <w:basedOn w:val="Normal"/>
    <w:link w:val="BalloonTextChar"/>
    <w:uiPriority w:val="99"/>
    <w:semiHidden/>
    <w:unhideWhenUsed/>
    <w:rsid w:val="001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6F"/>
    <w:rPr>
      <w:rFonts w:ascii="Tahoma" w:eastAsiaTheme="minorEastAsi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63B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63B4A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B63B4A"/>
    <w:rPr>
      <w:i/>
      <w:iCs/>
    </w:rPr>
  </w:style>
  <w:style w:type="character" w:styleId="Hyperlink">
    <w:name w:val="Hyperlink"/>
    <w:basedOn w:val="DefaultParagraphFont"/>
    <w:uiPriority w:val="99"/>
    <w:unhideWhenUsed/>
    <w:rsid w:val="00B6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BServer2013\docs\Laingsburg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Laingsburg Letterhead 2018</Template>
  <TotalTime>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Aldrich</dc:creator>
  <cp:lastModifiedBy>Amanda Aldrich</cp:lastModifiedBy>
  <cp:revision>1</cp:revision>
  <cp:lastPrinted>2018-08-20T16:59:00Z</cp:lastPrinted>
  <dcterms:created xsi:type="dcterms:W3CDTF">2018-09-21T18:06:00Z</dcterms:created>
  <dcterms:modified xsi:type="dcterms:W3CDTF">2018-09-21T18:13:00Z</dcterms:modified>
</cp:coreProperties>
</file>